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93D" w:rsidRDefault="00BA293D" w:rsidP="00BA293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Аннотация к рабочей программе по курсу «Час занимательной математики» во 2 классе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Программа разработана на основе: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Федерального Закона от 29.12.2012  №273-ФЗ «Об образовании в Российской Федерации»;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Федерального государственного образовательного стандарта начального общего образования;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Концепции духовно-нравственного развития и воспитания личности гражданина России;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Планируемых результатов начального общего образования.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Учебного плана ГБОУ «Чистопольская кадетская школа-интернат» на 2020-2021 учебный год;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Положения о рабочей программе  ГБОУ «Чистопольская кадетская школа-интернат».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МЕСТО  КУРСА В УЧЕБНОМ ПЛАНЕ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изучение курса  «Час занимательной математики»  во 2 классе отводится  34 часа, 1 час в неделю.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ЦЕЛЬ</w:t>
      </w:r>
      <w:r>
        <w:rPr>
          <w:rFonts w:ascii="Times New Roman" w:hAnsi="Times New Roman" w:cs="Times New Roman"/>
          <w:sz w:val="20"/>
          <w:szCs w:val="20"/>
        </w:rPr>
        <w:t>: способствовать усвоению основных базовых знаний по математике,  её ключевых понятий;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СОДЕРЖАНИЕ ПРОГРАММЫ: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Весёлый счёт- 8 часов;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Геометрия вокруг нас – 7 часов;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Танграм: древняя китайская головоломка- 2 часа;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«Спичечный» конструктор- 3 часа;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Секреты задач – 7 часов;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Математические игры – 5 часов;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Выпуск математической газеты – 2 часа.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ПЛАНИРУЕМЫЕ  ПРЕДМЕТНЫЕ  РЕЗУЛЬТАТЫ: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описывать признаки предметов и узнавать предметы по их признакам;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выделять существенные признаки предметов;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сравнивать между собой предметы, явления;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обобщать, делать несложные выводы;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классифицировать явления, предметы;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определять последовательность событий;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судить о противоположных явлениях;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давать определения тем или иным понятиям;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выявлять функциональные отношения между понятиями;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выявлять закономерности и проводить аналогии.</w:t>
      </w:r>
    </w:p>
    <w:p w:rsidR="00BA293D" w:rsidRDefault="00BA293D" w:rsidP="00BA29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BA293D" w:rsidRDefault="00BA293D" w:rsidP="00BA29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 ориентироваться в своей системе знаний: отличать новое от уже известного с помощью учителя;</w:t>
      </w:r>
    </w:p>
    <w:p w:rsidR="00BA293D" w:rsidRDefault="00BA293D" w:rsidP="00BA29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  добывать новые знания: находить ответы на вопросы, используя учебник, свой жизненный опыт и    информацию, полученную от учителя;</w:t>
      </w:r>
    </w:p>
    <w:p w:rsidR="00BA293D" w:rsidRDefault="00BA293D" w:rsidP="00BA29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 перерабатывать полученную информацию: делать выводы в результате совместной работы всего класса;</w:t>
      </w:r>
    </w:p>
    <w:p w:rsidR="00BA293D" w:rsidRDefault="00BA293D" w:rsidP="00BA29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 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</w:r>
    </w:p>
    <w:p w:rsidR="00BA293D" w:rsidRDefault="00BA293D" w:rsidP="00BA293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BA293D" w:rsidRDefault="00BA293D" w:rsidP="00BA293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A293D" w:rsidRDefault="00BA293D" w:rsidP="00BA293D">
      <w:pPr>
        <w:rPr>
          <w:rFonts w:ascii="Times New Roman" w:hAnsi="Times New Roman" w:cs="Times New Roman"/>
          <w:sz w:val="20"/>
          <w:szCs w:val="20"/>
        </w:rPr>
      </w:pPr>
    </w:p>
    <w:p w:rsidR="00BA293D" w:rsidRDefault="00BA293D" w:rsidP="00BA293D">
      <w:pPr>
        <w:rPr>
          <w:sz w:val="20"/>
          <w:szCs w:val="20"/>
        </w:rPr>
      </w:pPr>
    </w:p>
    <w:p w:rsidR="008C3E03" w:rsidRDefault="008C3E03" w:rsidP="008C3E0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A293D" w:rsidRDefault="00BA293D" w:rsidP="008C3E0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A293D" w:rsidRDefault="00BA293D" w:rsidP="008C3E0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A293D" w:rsidRDefault="00BA293D" w:rsidP="008C3E0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A293D" w:rsidRDefault="00BA293D" w:rsidP="008C3E0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A293D" w:rsidRDefault="00BA293D" w:rsidP="008C3E0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A293D" w:rsidRDefault="00BA293D" w:rsidP="008C3E0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A293D" w:rsidRDefault="00BA293D" w:rsidP="008C3E0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A293D" w:rsidRDefault="00BA293D" w:rsidP="008C3E0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A293D" w:rsidRDefault="00BA293D" w:rsidP="008C3E0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A293D" w:rsidRDefault="00BA293D" w:rsidP="008C3E0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A293D" w:rsidRDefault="00BA293D" w:rsidP="008C3E0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A293D" w:rsidRDefault="00BA293D" w:rsidP="008C3E0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A293D" w:rsidRDefault="00BA293D" w:rsidP="008C3E0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A293D" w:rsidRDefault="00BA293D" w:rsidP="008C3E0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A293D" w:rsidRDefault="00BA293D" w:rsidP="008C3E0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C3E03" w:rsidRPr="00E51495" w:rsidRDefault="008C3E03" w:rsidP="008C3E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51495">
        <w:rPr>
          <w:rFonts w:ascii="Times New Roman" w:eastAsia="Calibri" w:hAnsi="Times New Roman" w:cs="Times New Roman"/>
          <w:sz w:val="20"/>
          <w:szCs w:val="20"/>
        </w:rPr>
        <w:lastRenderedPageBreak/>
        <w:t>Программа разработана на основе:</w:t>
      </w:r>
    </w:p>
    <w:p w:rsidR="008C3E03" w:rsidRDefault="008C3E03" w:rsidP="00EF3A9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E51495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Pr="00E51495">
        <w:rPr>
          <w:rFonts w:ascii="Times New Roman" w:eastAsia="Times New Roman" w:hAnsi="Times New Roman" w:cs="Times New Roman"/>
          <w:sz w:val="20"/>
          <w:szCs w:val="20"/>
          <w:lang w:eastAsia="ar-SA"/>
        </w:rPr>
        <w:t>Фед</w:t>
      </w:r>
      <w:r w:rsidR="00EF3A9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ерального Закона от 29.12.2012 </w:t>
      </w:r>
      <w:r w:rsidR="00EF3A9C" w:rsidRPr="005260ED">
        <w:rPr>
          <w:rFonts w:ascii="Times New Roman" w:eastAsia="Times New Roman" w:hAnsi="Times New Roman"/>
          <w:sz w:val="20"/>
          <w:szCs w:val="20"/>
          <w:lang w:eastAsia="ar-SA"/>
        </w:rPr>
        <w:t xml:space="preserve"> №273-ФЗ «Об образовании в Российской Федерации»;</w:t>
      </w:r>
    </w:p>
    <w:p w:rsidR="00EF3A9C" w:rsidRPr="005260ED" w:rsidRDefault="00EF3A9C" w:rsidP="00EF3A9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Федерального государственного образовательного стандарта начального общего образования;</w:t>
      </w:r>
    </w:p>
    <w:p w:rsidR="00EF3A9C" w:rsidRPr="005260ED" w:rsidRDefault="00EF3A9C" w:rsidP="00EF3A9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- Концепции духовно-нравственного развития и воспитания личности гражданина России;</w:t>
      </w:r>
    </w:p>
    <w:p w:rsidR="008C3E03" w:rsidRPr="00EF3A9C" w:rsidRDefault="00EF3A9C" w:rsidP="00EF3A9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260ED">
        <w:rPr>
          <w:rFonts w:ascii="Times New Roman" w:hAnsi="Times New Roman"/>
          <w:sz w:val="20"/>
          <w:szCs w:val="20"/>
        </w:rPr>
        <w:t>- Планируемых результатов начального общего образования.</w:t>
      </w:r>
    </w:p>
    <w:p w:rsidR="008C3E03" w:rsidRPr="00E51495" w:rsidRDefault="008C3E03" w:rsidP="008C3E0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51495">
        <w:rPr>
          <w:rFonts w:ascii="Times New Roman" w:eastAsia="Calibri" w:hAnsi="Times New Roman" w:cs="Times New Roman"/>
          <w:sz w:val="20"/>
          <w:szCs w:val="20"/>
        </w:rPr>
        <w:t>- Учебного плана</w:t>
      </w:r>
      <w:r w:rsidRPr="00E5149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51495">
        <w:rPr>
          <w:rFonts w:ascii="Times New Roman" w:eastAsia="Calibri" w:hAnsi="Times New Roman" w:cs="Times New Roman"/>
          <w:sz w:val="20"/>
          <w:szCs w:val="20"/>
        </w:rPr>
        <w:t>ГБОУ «Чистопольская кадетская школа-интернат»</w:t>
      </w:r>
      <w:r>
        <w:rPr>
          <w:rFonts w:ascii="Times New Roman" w:eastAsia="Calibri" w:hAnsi="Times New Roman" w:cs="Times New Roman"/>
          <w:sz w:val="20"/>
          <w:szCs w:val="20"/>
        </w:rPr>
        <w:t xml:space="preserve"> на 2020-2021 учебный год</w:t>
      </w:r>
      <w:r w:rsidRPr="00E51495">
        <w:rPr>
          <w:rFonts w:ascii="Times New Roman" w:eastAsia="Calibri" w:hAnsi="Times New Roman" w:cs="Times New Roman"/>
          <w:sz w:val="20"/>
          <w:szCs w:val="20"/>
        </w:rPr>
        <w:t>;</w:t>
      </w:r>
    </w:p>
    <w:p w:rsidR="008C3E03" w:rsidRDefault="008C3E03" w:rsidP="008C3E0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51495">
        <w:rPr>
          <w:rFonts w:ascii="Times New Roman" w:eastAsia="Calibri" w:hAnsi="Times New Roman" w:cs="Times New Roman"/>
          <w:sz w:val="20"/>
          <w:szCs w:val="20"/>
        </w:rPr>
        <w:t>- Положения о рабочей программе  ГБОУ «Чистопольская кадетская шк</w:t>
      </w:r>
      <w:r>
        <w:rPr>
          <w:rFonts w:ascii="Times New Roman" w:eastAsia="Calibri" w:hAnsi="Times New Roman" w:cs="Times New Roman"/>
          <w:sz w:val="20"/>
          <w:szCs w:val="20"/>
        </w:rPr>
        <w:t>ола-интернат».</w:t>
      </w:r>
    </w:p>
    <w:p w:rsidR="008C3E03" w:rsidRPr="008A20F5" w:rsidRDefault="008C3E03" w:rsidP="008C3E0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C3E03" w:rsidRPr="00E51495" w:rsidRDefault="008C3E03" w:rsidP="008C3E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E51495">
        <w:rPr>
          <w:rFonts w:ascii="Times New Roman" w:eastAsia="Calibri" w:hAnsi="Times New Roman" w:cs="Times New Roman"/>
          <w:b/>
          <w:sz w:val="20"/>
          <w:szCs w:val="20"/>
        </w:rPr>
        <w:t>КУРСА В УЧЕБНОМ ПЛАНЕ</w:t>
      </w:r>
    </w:p>
    <w:p w:rsidR="008C3E03" w:rsidRPr="00300D78" w:rsidRDefault="008C3E03" w:rsidP="008C3E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На изучение курса  «Час</w:t>
      </w:r>
      <w:r w:rsidRPr="008A20F5">
        <w:rPr>
          <w:rFonts w:ascii="Times New Roman" w:eastAsia="Calibri" w:hAnsi="Times New Roman" w:cs="Times New Roman"/>
          <w:sz w:val="20"/>
          <w:szCs w:val="20"/>
        </w:rPr>
        <w:t xml:space="preserve"> занимательной математики»  во 2 классе отводится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 34 часа, 1 час в неделю.</w:t>
      </w:r>
    </w:p>
    <w:p w:rsidR="008C3E03" w:rsidRPr="008A20F5" w:rsidRDefault="008C3E03" w:rsidP="008C3E0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8C3E03" w:rsidRPr="008A20F5" w:rsidRDefault="008C3E03" w:rsidP="008C3E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A20F5">
        <w:rPr>
          <w:rFonts w:ascii="Times New Roman" w:eastAsia="Calibri" w:hAnsi="Times New Roman" w:cs="Times New Roman"/>
          <w:b/>
          <w:sz w:val="20"/>
          <w:szCs w:val="20"/>
        </w:rPr>
        <w:t>РЕЗУЛЬТАТЫ ИЗУЧЕНИЯ КУРСА</w:t>
      </w:r>
    </w:p>
    <w:p w:rsidR="008C3E03" w:rsidRPr="008A20F5" w:rsidRDefault="008C3E03" w:rsidP="008C3E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8C3E03" w:rsidRPr="008A20F5" w:rsidRDefault="008C3E03" w:rsidP="008C3E0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8A20F5">
        <w:rPr>
          <w:rFonts w:ascii="Times New Roman" w:eastAsia="Calibri" w:hAnsi="Times New Roman" w:cs="Times New Roman"/>
          <w:b/>
          <w:sz w:val="20"/>
          <w:szCs w:val="20"/>
        </w:rPr>
        <w:t>ЛИЧНОСТНЫЕ РЕЗУЛЬТАТЫ</w:t>
      </w:r>
    </w:p>
    <w:p w:rsidR="008C3E03" w:rsidRPr="008A20F5" w:rsidRDefault="008C3E03" w:rsidP="008C3E03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нормы;</w:t>
      </w:r>
    </w:p>
    <w:p w:rsidR="008C3E03" w:rsidRPr="008A20F5" w:rsidRDefault="008C3E03" w:rsidP="008C3E03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8C3E0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C3E03" w:rsidRPr="008A20F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МЕТАПРЕДМЕТНЫЕ РЕЗУЛЬТАТЫ </w:t>
      </w:r>
    </w:p>
    <w:p w:rsidR="008C3E03" w:rsidRPr="008A20F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Регулятивные УУД:</w:t>
      </w:r>
    </w:p>
    <w:p w:rsidR="008C3E03" w:rsidRPr="008A20F5" w:rsidRDefault="008C3E03" w:rsidP="008C3E03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определять и формулировать цель деятельности с помощью учителя;</w:t>
      </w:r>
    </w:p>
    <w:p w:rsidR="008C3E03" w:rsidRPr="008A20F5" w:rsidRDefault="008C3E03" w:rsidP="008C3E03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проговаривать последовательность действий;</w:t>
      </w:r>
    </w:p>
    <w:p w:rsidR="008C3E03" w:rsidRPr="008A20F5" w:rsidRDefault="008C3E03" w:rsidP="008C3E03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учиться высказывать своё предположение (версию) на основе работы</w:t>
      </w:r>
    </w:p>
    <w:p w:rsidR="008C3E03" w:rsidRPr="008A20F5" w:rsidRDefault="008C3E03" w:rsidP="008C3E03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учиться отличать верно выполненное задание от неверного;</w:t>
      </w:r>
    </w:p>
    <w:p w:rsidR="008C3E03" w:rsidRPr="008A20F5" w:rsidRDefault="008C3E03" w:rsidP="008C3E03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учиться совместно с учителем и другими учениками давать эмоциональную оценку деятельности товарищей.</w:t>
      </w:r>
    </w:p>
    <w:p w:rsidR="008C3E0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8C3E03" w:rsidRPr="008A20F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Познавательные УУД:</w:t>
      </w:r>
    </w:p>
    <w:p w:rsidR="008C3E03" w:rsidRPr="008A20F5" w:rsidRDefault="008C3E03" w:rsidP="008C3E03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ориентироваться в своей системе знаний: отличать новое от уже известного с помощью учителя;</w:t>
      </w:r>
    </w:p>
    <w:p w:rsidR="008C3E03" w:rsidRPr="008A20F5" w:rsidRDefault="008C3E03" w:rsidP="008C3E03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добывать новые знания: находить ответы на вопросы, используя учебник, свой жизненный опыт и информацию, полученную от учителя;</w:t>
      </w:r>
    </w:p>
    <w:p w:rsidR="008C3E03" w:rsidRPr="008A20F5" w:rsidRDefault="008C3E03" w:rsidP="008C3E03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перерабатывать полученную информацию: делать выводы в результате совместной работы всего класса;</w:t>
      </w:r>
    </w:p>
    <w:p w:rsidR="008C3E03" w:rsidRPr="008A20F5" w:rsidRDefault="008C3E03" w:rsidP="008C3E03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</w:r>
    </w:p>
    <w:p w:rsidR="008C3E0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8C3E03" w:rsidRPr="008A20F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Коммуникативные УУД:</w:t>
      </w:r>
    </w:p>
    <w:p w:rsidR="008C3E03" w:rsidRPr="008A20F5" w:rsidRDefault="008C3E03" w:rsidP="008C3E03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8C3E03" w:rsidRPr="008A20F5" w:rsidRDefault="008C3E03" w:rsidP="008C3E03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слушать и понимать речь других;</w:t>
      </w:r>
    </w:p>
    <w:p w:rsidR="008C3E03" w:rsidRPr="008A20F5" w:rsidRDefault="008C3E03" w:rsidP="008C3E03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совместно договариваться о правилах общения и поведения в школе и следовать им;</w:t>
      </w:r>
    </w:p>
    <w:p w:rsidR="008C3E03" w:rsidRPr="008A20F5" w:rsidRDefault="008C3E03" w:rsidP="008C3E03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учиться выполнять различные роли в группе (лидера, исполнителя, критика).</w:t>
      </w:r>
    </w:p>
    <w:p w:rsidR="008C3E0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C3E03" w:rsidRPr="008A20F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ПРЕДМЕТНЫЕ РЕЗУЛЬТАТЫ</w:t>
      </w:r>
      <w:r w:rsidRPr="008A20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8C3E03" w:rsidRPr="008A20F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описывать признаки предметов и узнавать предметы по их признакам;</w:t>
      </w:r>
    </w:p>
    <w:p w:rsidR="008C3E03" w:rsidRPr="008A20F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выделять существенные признаки предметов;</w:t>
      </w:r>
    </w:p>
    <w:p w:rsidR="008C3E03" w:rsidRPr="008A20F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сравнивать между собой предметы, явления;</w:t>
      </w:r>
    </w:p>
    <w:p w:rsidR="008C3E03" w:rsidRPr="008A20F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обобщать, делать несложные выводы;</w:t>
      </w:r>
    </w:p>
    <w:p w:rsidR="008C3E03" w:rsidRPr="008A20F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классифицировать явления, предметы;</w:t>
      </w:r>
    </w:p>
    <w:p w:rsidR="008C3E03" w:rsidRPr="008A20F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определять последовательность событий;</w:t>
      </w:r>
    </w:p>
    <w:p w:rsidR="008C3E03" w:rsidRPr="008A20F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судить о противоположных явлениях;</w:t>
      </w:r>
    </w:p>
    <w:p w:rsidR="008C3E03" w:rsidRPr="008A20F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давать определения тем или иным понятиям;</w:t>
      </w:r>
    </w:p>
    <w:p w:rsidR="008C3E03" w:rsidRPr="008A20F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выявлять функциональные отношения между понятиями;</w:t>
      </w:r>
    </w:p>
    <w:p w:rsidR="008C3E03" w:rsidRPr="008A20F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выявлять закономерности и проводить аналогии.</w:t>
      </w:r>
    </w:p>
    <w:p w:rsidR="008C3E0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C3E03" w:rsidRPr="008A20F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ПРЕДПОЛАГАЕМАЯ РЕЗУЛЬТАТИВНОСТЬ КУРСА</w:t>
      </w:r>
      <w:r w:rsidRPr="008A20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8C3E03" w:rsidRPr="008A20F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усвоение основных базовых знаний по математике; её ключевые понятия;</w:t>
      </w:r>
    </w:p>
    <w:p w:rsidR="008C3E03" w:rsidRPr="008A20F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улучшение качества решения задач различного уровня сложности учащимися;</w:t>
      </w:r>
    </w:p>
    <w:p w:rsidR="008C3E03" w:rsidRPr="008A20F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успешное выступление на олимпиадах, играх, конкурсах</w:t>
      </w:r>
    </w:p>
    <w:p w:rsidR="008C3E03" w:rsidRPr="008A20F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- участие в международном конкурсу «Кенгуру»;</w:t>
      </w:r>
    </w:p>
    <w:p w:rsidR="008C3E03" w:rsidRPr="008A20F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выпуск стенгазет по темам</w:t>
      </w:r>
      <w:r w:rsidRPr="008A20F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 «Весёлый счёт», «Волшебная палочка»</w:t>
      </w: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8C3E0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</w:t>
      </w:r>
      <w:r w:rsidRPr="008A20F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 построение</w:t>
      </w:r>
      <w:r w:rsidRPr="008A20F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8A20F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«Спичечной игрушки» и подарить воспитанникам детского сада «Ромашка».</w:t>
      </w:r>
    </w:p>
    <w:p w:rsidR="008C3E03" w:rsidRDefault="008C3E03" w:rsidP="008C3E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A20F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СТРУКТУРА ПРОГРАММЫ</w:t>
      </w:r>
    </w:p>
    <w:tbl>
      <w:tblPr>
        <w:tblStyle w:val="a3"/>
        <w:tblW w:w="9197" w:type="dxa"/>
        <w:tblLook w:val="04A0"/>
      </w:tblPr>
      <w:tblGrid>
        <w:gridCol w:w="1047"/>
        <w:gridCol w:w="4873"/>
        <w:gridCol w:w="3277"/>
      </w:tblGrid>
      <w:tr w:rsidR="008C3E03" w:rsidTr="004668F5">
        <w:trPr>
          <w:trHeight w:val="205"/>
        </w:trPr>
        <w:tc>
          <w:tcPr>
            <w:tcW w:w="1047" w:type="dxa"/>
          </w:tcPr>
          <w:p w:rsidR="008C3E03" w:rsidRPr="008A20F5" w:rsidRDefault="008C3E03" w:rsidP="004668F5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3" w:type="dxa"/>
          </w:tcPr>
          <w:p w:rsidR="008C3E03" w:rsidRPr="008A20F5" w:rsidRDefault="008C3E03" w:rsidP="004668F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Наименование разделов</w:t>
            </w:r>
          </w:p>
        </w:tc>
        <w:tc>
          <w:tcPr>
            <w:tcW w:w="3277" w:type="dxa"/>
          </w:tcPr>
          <w:p w:rsidR="008C3E03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</w:tr>
      <w:tr w:rsidR="008C3E03" w:rsidTr="004668F5">
        <w:trPr>
          <w:trHeight w:val="320"/>
        </w:trPr>
        <w:tc>
          <w:tcPr>
            <w:tcW w:w="1047" w:type="dxa"/>
          </w:tcPr>
          <w:p w:rsidR="008C3E03" w:rsidRPr="008A20F5" w:rsidRDefault="008C3E03" w:rsidP="004668F5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tt-RU" w:eastAsia="ru-RU"/>
              </w:rPr>
              <w:t>.</w:t>
            </w:r>
          </w:p>
        </w:tc>
        <w:tc>
          <w:tcPr>
            <w:tcW w:w="4873" w:type="dxa"/>
          </w:tcPr>
          <w:p w:rsidR="008C3E03" w:rsidRPr="008A20F5" w:rsidRDefault="008C3E03" w:rsidP="004668F5">
            <w:pPr>
              <w:spacing w:before="102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191919"/>
                <w:sz w:val="20"/>
                <w:szCs w:val="20"/>
                <w:lang w:eastAsia="ru-RU"/>
              </w:rPr>
              <w:t>Весёлый счёт</w:t>
            </w:r>
          </w:p>
        </w:tc>
        <w:tc>
          <w:tcPr>
            <w:tcW w:w="3277" w:type="dxa"/>
          </w:tcPr>
          <w:p w:rsidR="008C3E03" w:rsidRPr="0032553C" w:rsidRDefault="008C3E03" w:rsidP="004668F5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</w:t>
            </w:r>
          </w:p>
        </w:tc>
      </w:tr>
      <w:tr w:rsidR="008C3E03" w:rsidTr="004668F5">
        <w:trPr>
          <w:trHeight w:val="343"/>
        </w:trPr>
        <w:tc>
          <w:tcPr>
            <w:tcW w:w="1047" w:type="dxa"/>
          </w:tcPr>
          <w:p w:rsidR="008C3E03" w:rsidRPr="008A20F5" w:rsidRDefault="008C3E03" w:rsidP="004668F5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</w:t>
            </w: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tt-RU" w:eastAsia="ru-RU"/>
              </w:rPr>
              <w:t>.</w:t>
            </w:r>
          </w:p>
        </w:tc>
        <w:tc>
          <w:tcPr>
            <w:tcW w:w="4873" w:type="dxa"/>
          </w:tcPr>
          <w:p w:rsidR="008C3E03" w:rsidRPr="008A20F5" w:rsidRDefault="008C3E03" w:rsidP="004668F5">
            <w:pPr>
              <w:spacing w:before="102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191919"/>
                <w:sz w:val="20"/>
                <w:szCs w:val="20"/>
                <w:lang w:eastAsia="ru-RU"/>
              </w:rPr>
              <w:t>Геометрия вокруг нас</w:t>
            </w:r>
          </w:p>
        </w:tc>
        <w:tc>
          <w:tcPr>
            <w:tcW w:w="3277" w:type="dxa"/>
          </w:tcPr>
          <w:p w:rsidR="008C3E03" w:rsidRPr="0032553C" w:rsidRDefault="008C3E03" w:rsidP="004668F5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</w:tr>
      <w:tr w:rsidR="008C3E03" w:rsidTr="004668F5">
        <w:trPr>
          <w:trHeight w:val="320"/>
        </w:trPr>
        <w:tc>
          <w:tcPr>
            <w:tcW w:w="1047" w:type="dxa"/>
          </w:tcPr>
          <w:p w:rsidR="008C3E03" w:rsidRPr="008A20F5" w:rsidRDefault="008C3E03" w:rsidP="004668F5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3</w:t>
            </w: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tt-RU" w:eastAsia="ru-RU"/>
              </w:rPr>
              <w:t>.</w:t>
            </w:r>
          </w:p>
        </w:tc>
        <w:tc>
          <w:tcPr>
            <w:tcW w:w="4873" w:type="dxa"/>
          </w:tcPr>
          <w:p w:rsidR="008C3E03" w:rsidRPr="008A20F5" w:rsidRDefault="008C3E03" w:rsidP="004668F5">
            <w:pPr>
              <w:spacing w:before="102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191919"/>
                <w:sz w:val="20"/>
                <w:szCs w:val="20"/>
                <w:lang w:eastAsia="ru-RU"/>
              </w:rPr>
              <w:t>Танграм: древняя китайская головоломка</w:t>
            </w:r>
          </w:p>
        </w:tc>
        <w:tc>
          <w:tcPr>
            <w:tcW w:w="3277" w:type="dxa"/>
          </w:tcPr>
          <w:p w:rsidR="008C3E03" w:rsidRPr="0032553C" w:rsidRDefault="008C3E03" w:rsidP="004668F5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  <w:tr w:rsidR="008C3E03" w:rsidTr="004668F5">
        <w:trPr>
          <w:trHeight w:val="343"/>
        </w:trPr>
        <w:tc>
          <w:tcPr>
            <w:tcW w:w="1047" w:type="dxa"/>
          </w:tcPr>
          <w:p w:rsidR="008C3E03" w:rsidRPr="008A20F5" w:rsidRDefault="008C3E03" w:rsidP="004668F5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4</w:t>
            </w: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tt-RU" w:eastAsia="ru-RU"/>
              </w:rPr>
              <w:t>.</w:t>
            </w:r>
          </w:p>
        </w:tc>
        <w:tc>
          <w:tcPr>
            <w:tcW w:w="4873" w:type="dxa"/>
          </w:tcPr>
          <w:p w:rsidR="008C3E03" w:rsidRPr="008A20F5" w:rsidRDefault="008C3E03" w:rsidP="004668F5">
            <w:pPr>
              <w:spacing w:before="102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191919"/>
                <w:sz w:val="20"/>
                <w:szCs w:val="20"/>
                <w:lang w:eastAsia="ru-RU"/>
              </w:rPr>
              <w:t>«Спичечный» конструктор</w:t>
            </w:r>
          </w:p>
        </w:tc>
        <w:tc>
          <w:tcPr>
            <w:tcW w:w="3277" w:type="dxa"/>
          </w:tcPr>
          <w:p w:rsidR="008C3E03" w:rsidRPr="0032553C" w:rsidRDefault="008C3E03" w:rsidP="004668F5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</w:t>
            </w:r>
          </w:p>
        </w:tc>
      </w:tr>
      <w:tr w:rsidR="008C3E03" w:rsidTr="004668F5">
        <w:trPr>
          <w:trHeight w:val="320"/>
        </w:trPr>
        <w:tc>
          <w:tcPr>
            <w:tcW w:w="1047" w:type="dxa"/>
          </w:tcPr>
          <w:p w:rsidR="008C3E03" w:rsidRPr="008A20F5" w:rsidRDefault="008C3E03" w:rsidP="004668F5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5</w:t>
            </w: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tt-RU" w:eastAsia="ru-RU"/>
              </w:rPr>
              <w:t>.</w:t>
            </w:r>
          </w:p>
        </w:tc>
        <w:tc>
          <w:tcPr>
            <w:tcW w:w="4873" w:type="dxa"/>
          </w:tcPr>
          <w:p w:rsidR="008C3E03" w:rsidRPr="008A20F5" w:rsidRDefault="008C3E03" w:rsidP="004668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191919"/>
                <w:sz w:val="20"/>
                <w:szCs w:val="20"/>
                <w:lang w:eastAsia="ru-RU"/>
              </w:rPr>
              <w:t>Секреты задач</w:t>
            </w:r>
          </w:p>
        </w:tc>
        <w:tc>
          <w:tcPr>
            <w:tcW w:w="3277" w:type="dxa"/>
          </w:tcPr>
          <w:p w:rsidR="008C3E03" w:rsidRPr="0032553C" w:rsidRDefault="008C3E03" w:rsidP="004668F5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</w:tr>
      <w:tr w:rsidR="008C3E03" w:rsidTr="004668F5">
        <w:trPr>
          <w:trHeight w:val="343"/>
        </w:trPr>
        <w:tc>
          <w:tcPr>
            <w:tcW w:w="1047" w:type="dxa"/>
          </w:tcPr>
          <w:p w:rsidR="008C3E03" w:rsidRPr="008A20F5" w:rsidRDefault="008C3E03" w:rsidP="004668F5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6</w:t>
            </w: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tt-RU" w:eastAsia="ru-RU"/>
              </w:rPr>
              <w:t>.</w:t>
            </w:r>
          </w:p>
        </w:tc>
        <w:tc>
          <w:tcPr>
            <w:tcW w:w="4873" w:type="dxa"/>
          </w:tcPr>
          <w:p w:rsidR="008C3E03" w:rsidRPr="008A20F5" w:rsidRDefault="008C3E03" w:rsidP="004668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191919"/>
                <w:sz w:val="20"/>
                <w:szCs w:val="20"/>
                <w:lang w:eastAsia="ru-RU"/>
              </w:rPr>
              <w:t>Математические игры</w:t>
            </w:r>
          </w:p>
        </w:tc>
        <w:tc>
          <w:tcPr>
            <w:tcW w:w="3277" w:type="dxa"/>
          </w:tcPr>
          <w:p w:rsidR="008C3E03" w:rsidRPr="0032553C" w:rsidRDefault="008C3E03" w:rsidP="004668F5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53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8C3E03" w:rsidTr="004668F5">
        <w:trPr>
          <w:trHeight w:val="320"/>
        </w:trPr>
        <w:tc>
          <w:tcPr>
            <w:tcW w:w="1047" w:type="dxa"/>
          </w:tcPr>
          <w:p w:rsidR="008C3E03" w:rsidRPr="008A20F5" w:rsidRDefault="008C3E03" w:rsidP="004668F5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7</w:t>
            </w:r>
            <w:r w:rsidRPr="008A20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tt-RU" w:eastAsia="ru-RU"/>
              </w:rPr>
              <w:t>.</w:t>
            </w:r>
          </w:p>
        </w:tc>
        <w:tc>
          <w:tcPr>
            <w:tcW w:w="4873" w:type="dxa"/>
          </w:tcPr>
          <w:p w:rsidR="008C3E03" w:rsidRPr="008A20F5" w:rsidRDefault="008C3E03" w:rsidP="004668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iCs/>
                <w:color w:val="191919"/>
                <w:sz w:val="20"/>
                <w:szCs w:val="20"/>
                <w:lang w:eastAsia="ru-RU"/>
              </w:rPr>
              <w:t>Выпуск математической газеты</w:t>
            </w:r>
          </w:p>
        </w:tc>
        <w:tc>
          <w:tcPr>
            <w:tcW w:w="3277" w:type="dxa"/>
          </w:tcPr>
          <w:p w:rsidR="008C3E03" w:rsidRPr="0032553C" w:rsidRDefault="008C3E03" w:rsidP="004668F5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53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  <w:tr w:rsidR="008C3E03" w:rsidTr="004668F5">
        <w:trPr>
          <w:trHeight w:val="412"/>
        </w:trPr>
        <w:tc>
          <w:tcPr>
            <w:tcW w:w="1047" w:type="dxa"/>
          </w:tcPr>
          <w:p w:rsidR="008C3E03" w:rsidRPr="008A20F5" w:rsidRDefault="008C3E03" w:rsidP="004668F5">
            <w:pPr>
              <w:spacing w:before="102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873" w:type="dxa"/>
          </w:tcPr>
          <w:p w:rsidR="008C3E03" w:rsidRPr="008A20F5" w:rsidRDefault="008C3E03" w:rsidP="004668F5">
            <w:pPr>
              <w:spacing w:before="102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20F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77" w:type="dxa"/>
          </w:tcPr>
          <w:p w:rsidR="008C3E03" w:rsidRPr="0032553C" w:rsidRDefault="008C3E03" w:rsidP="004668F5">
            <w:pPr>
              <w:spacing w:before="102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</w:tbl>
    <w:p w:rsidR="008C3E03" w:rsidRDefault="008C3E03" w:rsidP="008C3E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8C3E0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91919"/>
          <w:lang w:eastAsia="ru-RU"/>
        </w:rPr>
      </w:pPr>
    </w:p>
    <w:p w:rsidR="008C3E03" w:rsidRPr="002C5043" w:rsidRDefault="008C3E03" w:rsidP="008C3E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bCs/>
          <w:color w:val="191919"/>
          <w:lang w:eastAsia="ru-RU"/>
        </w:rPr>
        <w:t>Содержание программы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Числовые головоломки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Решение и составление ребусов, содержащих числа. Заполнение числового кроссворда (судоку).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«Шаг в будущее»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Конструкторы: «Спички», «Полимино» из электронного учебного пособия «Математика и конструирование». Игры: «Волшебная палочка», «Лучший лодочник», «Чья сумма больше?».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Геометрия вокруг нас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Решение задач, формирующих геометрическую наблюдательность.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Путешествие точки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Построение геометрической фигуры (на листе в клетку) в соответствии с заданной</w:t>
      </w:r>
    </w:p>
    <w:p w:rsidR="008C3E0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191919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последовательностью шагов (по алгоритму). Проверка работы. Построение собственно</w:t>
      </w:r>
      <w:r>
        <w:rPr>
          <w:rFonts w:ascii="Times New Roman" w:eastAsia="Times New Roman" w:hAnsi="Times New Roman" w:cs="Times New Roman"/>
          <w:color w:val="191919"/>
          <w:lang w:eastAsia="ru-RU"/>
        </w:rPr>
        <w:t>го рисунка и описание его шагов</w:t>
      </w: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.</w:t>
      </w:r>
    </w:p>
    <w:p w:rsidR="008C3E03" w:rsidRPr="0032553C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«Шаг в будущее»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Конструкторы: «Кубики», «Паркеты и мозаики», «Весы» из электронного учебного пособия «Математика и конструирование». Игры: «Волшебная палочка», «Лучший лодочник», «Чья сумма больше?», «Гонки с зонтиками» и др.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Тайны окружности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Окружность. Радиус (центр) окружности. Распознавание (нахождение) окружности на орнаменте. Составление (вычерчивание) орнамента с использованием циркуля (по образцу, по собственному замыслу).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Математическое путешествие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Вычисления в группах. Первый ученик из числа вычитает 14; второй — прибавляет 18, третий — вычитает 16, а четвёртый — прибавляет 15.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«Новогодний серпантин»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Работа в «центрах» деятельности: конструкторы, электронные математические игры (работа на компьютере), математические головоломки, занимательные задачи.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Математические игры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Построение математических пирамид: «Сложение в пределах 100», «Вычитание в пределах 100». Работа с палитрой — основой с цветными фишками и комплектом заданий к палитре по теме «Сложение и вычитание до 100».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«Часы нас будят по утрам…»</w:t>
      </w:r>
    </w:p>
    <w:p w:rsidR="008C3E0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Определение времени по часам с точностью до часа. Часовой циферблат с подвижными стрелками. Конструктор «Часы» из электронного учебного пособия «Математика и конструирование».</w:t>
      </w:r>
    </w:p>
    <w:p w:rsidR="008C3E03" w:rsidRPr="0032553C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Геометрический калейдоскоп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Задания на разрезание и составление фигур.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Головоломки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Расшифровка закодированных слов. Восстановление примеров: объяснить, какая цифра скрыта; проверить, перевернув карточку.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Секреты задач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Задачи с лишними или недостающими либо некорректными данными. Нестандартные задачи.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«Что скрывает сорока?»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Решение и составление ребусов, содержащих числа: ви3на, 100л, про100р, ко100чка, 40а, 3буна, и100рия и др.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Интеллектуальная разминка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lastRenderedPageBreak/>
        <w:t>Работа в «центрах» деятельности: конструкторы, электронные математические игры (работа на компьютере), математические головоломки, занимательные задачи.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Дважды два — четыре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Таблица умножения однозначных чисел. Игра «Говорящая таблица умножения»</w:t>
      </w:r>
      <w:r w:rsidRPr="002C5043">
        <w:rPr>
          <w:rFonts w:ascii="Times New Roman" w:eastAsia="Times New Roman" w:hAnsi="Times New Roman" w:cs="Times New Roman"/>
          <w:color w:val="191919"/>
          <w:lang w:val="tt-RU" w:eastAsia="ru-RU"/>
        </w:rPr>
        <w:t> </w:t>
      </w: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1. Игра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«Математическое домино». Математические пирамиды: «Умножение», «Деление». Математический набор «Карточки-считалочки» (с</w:t>
      </w:r>
      <w:r w:rsidRPr="002C5043">
        <w:rPr>
          <w:rFonts w:ascii="Times New Roman" w:eastAsia="Times New Roman" w:hAnsi="Times New Roman" w:cs="Times New Roman"/>
          <w:color w:val="191919"/>
          <w:lang w:val="tt-RU" w:eastAsia="ru-RU"/>
        </w:rPr>
        <w:t>т</w:t>
      </w: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оронки): карточки двусторонние: на одной стороне —задание, на другой — ответ.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Дважды два — четыре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Игры с кубиками (у каждого два кубика). Запись результатов умножения чисел (числа точек) на верхних гранях выпавших кубиков. Взаимный контроль. Игра «Не собьюсь». Задания по теме «Табличное умножение и деление чисел» из электронного учебного пособия «Математика и конструирование».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В царстве смекалки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Сбор информации и выпуск математической газеты (работа в группах).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Интеллектуальная разминка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Работа в «центрах» деятельности: конструкторы, электронные математические игры (работа на компьютере), математические головоломки, занимательные задачи.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 xml:space="preserve"> Составь квадрат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Прямоугольник. Квадрат. Задания на составление прямоугольников (квадратов) из заданных частей.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Мир занимательных задач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Задачи, имеющие несколько решений. Нестандартные задачи. Задачи и задания, допускающие нестандартные решения. Обратные задачи и задания. Задача «о волке, козе и капусте».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Математические фокусы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Отгадывание задуманных чисел. Чтение слов: слагаемое, уменьшаемое и др. (ходом шахматного коня).</w:t>
      </w:r>
    </w:p>
    <w:p w:rsidR="008C3E03" w:rsidRPr="002C504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b/>
          <w:color w:val="191919"/>
          <w:lang w:eastAsia="ru-RU"/>
        </w:rPr>
        <w:t>Математическая эстафета</w:t>
      </w:r>
    </w:p>
    <w:p w:rsidR="008C3E03" w:rsidRPr="0032553C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C5043">
        <w:rPr>
          <w:rFonts w:ascii="Times New Roman" w:eastAsia="Times New Roman" w:hAnsi="Times New Roman" w:cs="Times New Roman"/>
          <w:color w:val="191919"/>
          <w:lang w:eastAsia="ru-RU"/>
        </w:rPr>
        <w:t>Решение олимпиадных задач (подготовка к международному конкурсу «Кенгуру»).</w:t>
      </w:r>
    </w:p>
    <w:p w:rsidR="008C3E03" w:rsidRDefault="008C3E03" w:rsidP="008C3E0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191919"/>
          <w:lang w:val="tt-RU" w:eastAsia="ru-RU"/>
        </w:rPr>
      </w:pPr>
    </w:p>
    <w:p w:rsidR="008C3E03" w:rsidRDefault="008C3E03" w:rsidP="008C3E0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191919"/>
          <w:lang w:val="tt-RU" w:eastAsia="ru-RU"/>
        </w:rPr>
      </w:pPr>
      <w:r w:rsidRPr="002C5043">
        <w:rPr>
          <w:rFonts w:ascii="Times New Roman" w:eastAsia="Times New Roman" w:hAnsi="Times New Roman" w:cs="Times New Roman"/>
          <w:bCs/>
          <w:iCs/>
          <w:color w:val="191919"/>
          <w:lang w:val="tt-RU" w:eastAsia="ru-RU"/>
        </w:rPr>
        <w:t>Календарно-тематическое планирование</w:t>
      </w:r>
    </w:p>
    <w:p w:rsidR="008C3E03" w:rsidRPr="002C5043" w:rsidRDefault="008C3E03" w:rsidP="008C3E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334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76"/>
        <w:gridCol w:w="4686"/>
        <w:gridCol w:w="1949"/>
        <w:gridCol w:w="2023"/>
      </w:tblGrid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468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Тема</w:t>
            </w:r>
          </w:p>
        </w:tc>
        <w:tc>
          <w:tcPr>
            <w:tcW w:w="39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Дата проведения</w:t>
            </w:r>
          </w:p>
        </w:tc>
      </w:tr>
      <w:tr w:rsidR="008C3E03" w:rsidRPr="002C5043" w:rsidTr="004668F5">
        <w:trPr>
          <w:trHeight w:val="377"/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По плану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По факту</w:t>
            </w: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Числовые головоломки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6C4681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5.09.20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Головоломки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6C4681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12.09.20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«Шаг в будущее»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6C4681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19.09.20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84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Геометрия вокруг нас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6C4681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26.09.20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Путешествие точки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6C4681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3.10.20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«Шаг в будущее»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6C4681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10.10.20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Окружность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6C4681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17.10.20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Тайны окружности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6C4681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24.10.20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Математические головоломки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31.10.20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Математическое путешествие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14.11.20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11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«Новогодний серпантин»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21.11.20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«Новогодний серпантин»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28.11.20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Математические игры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5.12.20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14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«Часы нас будят по утрам…»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12.12.20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15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Геометрический калейдоскоп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19.12.20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16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Головоломки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26.12.20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17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Секреты задач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16.01.21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18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«Что скрывает сорока?»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23.01.21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19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Мир занимательных задач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30.01.21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84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20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Интеллектуальная разминка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6.02.21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21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Дважды два — четыре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13.02.21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22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Головоломки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20.02.21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23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Дважды два — четыре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B1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27.02.21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Дважды два — четыре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6.03.21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25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В царстве смекалки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13.03.21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26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Интеллектуальная разминка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20.03.21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27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0D78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В царстве смекалки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3.04.21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28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Составь квадрат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10.04.21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29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Мир занимательных задач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17.04.21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30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Мир занимательных задач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24.04.21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31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Математические фокусы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1.05.21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Математическая эстафета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8.05.21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33</w:t>
            </w:r>
            <w:r w:rsidRPr="002C5043">
              <w:rPr>
                <w:rFonts w:ascii="Times New Roman" w:eastAsia="Times New Roman" w:hAnsi="Times New Roman" w:cs="Times New Roman"/>
                <w:iCs/>
                <w:color w:val="000000"/>
                <w:lang w:val="tt-RU" w:eastAsia="ru-RU"/>
              </w:rPr>
              <w:t>.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Математическая эстафета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15.05.21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3E03" w:rsidRPr="002C5043" w:rsidTr="004668F5">
        <w:trPr>
          <w:trHeight w:val="268"/>
          <w:tblCellSpacing w:w="0" w:type="dxa"/>
        </w:trPr>
        <w:tc>
          <w:tcPr>
            <w:tcW w:w="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34</w:t>
            </w:r>
          </w:p>
        </w:tc>
        <w:tc>
          <w:tcPr>
            <w:tcW w:w="4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043">
              <w:rPr>
                <w:rFonts w:ascii="Times New Roman" w:eastAsia="Times New Roman" w:hAnsi="Times New Roman" w:cs="Times New Roman"/>
                <w:iCs/>
                <w:color w:val="191919"/>
                <w:lang w:eastAsia="ru-RU"/>
              </w:rPr>
              <w:t>Математические фокусы</w:t>
            </w:r>
          </w:p>
        </w:tc>
        <w:tc>
          <w:tcPr>
            <w:tcW w:w="1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Default="00EF3A9C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22.05.21</w:t>
            </w:r>
          </w:p>
        </w:tc>
        <w:tc>
          <w:tcPr>
            <w:tcW w:w="2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E03" w:rsidRPr="002C5043" w:rsidRDefault="008C3E03" w:rsidP="0046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8C3E0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C3E03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C3E03" w:rsidRPr="00D6251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b/>
          <w:bCs/>
          <w:color w:val="191919"/>
          <w:sz w:val="20"/>
          <w:szCs w:val="20"/>
          <w:lang w:eastAsia="ru-RU"/>
        </w:rPr>
        <w:t>Материально-техническое обеспечение</w:t>
      </w:r>
    </w:p>
    <w:p w:rsidR="008C3E03" w:rsidRPr="00D6251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1. Кубики (игральные) с точками или цифрами.</w:t>
      </w:r>
    </w:p>
    <w:p w:rsidR="008C3E03" w:rsidRPr="00D6251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2. Комплекты карточек с числами</w:t>
      </w: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val="tt-RU" w:eastAsia="ru-RU"/>
        </w:rPr>
        <w:t>.</w:t>
      </w:r>
    </w:p>
    <w:p w:rsidR="008C3E03" w:rsidRPr="00D6251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3. «Математический веер» с цифрами и знаками.</w:t>
      </w:r>
    </w:p>
    <w:p w:rsidR="008C3E03" w:rsidRPr="00D6251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4. Игра «Русское лото» (числа от 1 до 100).</w:t>
      </w:r>
    </w:p>
    <w:p w:rsidR="008C3E03" w:rsidRPr="00D6251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5. Электронные издания для младших школьников: «Математика и конструирование», «Считай и побеждай», «Весёлая математика» и др.</w:t>
      </w:r>
    </w:p>
    <w:p w:rsidR="008C3E03" w:rsidRPr="00D6251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6. Игра «Математическое домино» (все случаи таблицы умножения).</w:t>
      </w:r>
    </w:p>
    <w:p w:rsidR="008C3E03" w:rsidRPr="00D6251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191919"/>
          <w:sz w:val="20"/>
          <w:szCs w:val="20"/>
          <w:lang w:eastAsia="ru-RU"/>
        </w:rPr>
        <w:t>7. </w:t>
      </w: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Мультимедийные образовательные ресурсы (ЦОРы).</w:t>
      </w:r>
    </w:p>
    <w:p w:rsidR="008C3E03" w:rsidRPr="00D62515" w:rsidRDefault="008C3E03" w:rsidP="008C3E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C3E03" w:rsidRPr="00D62515" w:rsidRDefault="008C3E03" w:rsidP="008C3E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tt-RU" w:eastAsia="ru-RU"/>
        </w:rPr>
        <w:t>Л</w:t>
      </w:r>
      <w:r w:rsidRPr="00D6251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итература</w:t>
      </w:r>
    </w:p>
    <w:p w:rsidR="008C3E03" w:rsidRPr="00D62515" w:rsidRDefault="008C3E03" w:rsidP="008C3E03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C3E03" w:rsidRPr="00D62515" w:rsidRDefault="008C3E03" w:rsidP="008C3E03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Агаркова Н. В. Нескучная математика. 1 – 4 классы. Занимательная математика. Волгоград: «Учитель», 2007</w:t>
      </w:r>
    </w:p>
    <w:p w:rsidR="008C3E03" w:rsidRPr="00FC16B2" w:rsidRDefault="008C3E03" w:rsidP="008C3E03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Агафонова И. Учимся думать. Занимательные логические задачи, тесты и упражнения для детей 8 – 11 лет. С. – Пб,1996</w:t>
      </w:r>
    </w:p>
    <w:p w:rsidR="008C3E03" w:rsidRPr="00FC16B2" w:rsidRDefault="008C3E03" w:rsidP="008C3E03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Вадченко Н.Л., Хаткина Н.В. 600 задач на сообразительность. - Сталкер, 1997</w:t>
      </w:r>
    </w:p>
    <w:p w:rsidR="008C3E03" w:rsidRPr="00D62515" w:rsidRDefault="008C3E03" w:rsidP="008C3E03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Лавриненко Г.</w:t>
      </w: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 </w:t>
      </w: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 Задания развивающего характера по математике» Саратов, Издательство «Лицей»</w:t>
      </w: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, </w:t>
      </w: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2002</w:t>
      </w:r>
    </w:p>
    <w:p w:rsidR="008C3E03" w:rsidRPr="00D62515" w:rsidRDefault="008C3E03" w:rsidP="008C3E03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Лихтарников Л. М. «Задачи мудрецов», Москва «Просвещение» - АО «Учебная литература», 1996</w:t>
      </w:r>
    </w:p>
    <w:p w:rsidR="008C3E03" w:rsidRPr="00D62515" w:rsidRDefault="008C3E03" w:rsidP="008C3E03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Мартин Г. Математические головоломки и развлечения. - Мир, 1999</w:t>
      </w:r>
    </w:p>
    <w:p w:rsidR="008C3E03" w:rsidRPr="00D62515" w:rsidRDefault="008C3E03" w:rsidP="008C3E03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Мочалов Л.П. Головоломки и занимательные задачи. - ФИЗМАТЛИТ, 2006</w:t>
      </w:r>
    </w:p>
    <w:p w:rsidR="008C3E03" w:rsidRPr="00D62515" w:rsidRDefault="008C3E03" w:rsidP="008C3E03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Узорова О. В., Нефёдова Е. А. «Вся математика с контрольными вопросами и великолепными игровыми задачами. 1 – 4 классы. М., 2004</w:t>
      </w:r>
    </w:p>
    <w:p w:rsidR="008C3E03" w:rsidRPr="00D62515" w:rsidRDefault="008C3E03" w:rsidP="008C3E03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Методика работы с задачами повышенной трудности в начальной школе. М.: «Панорама», 2006</w:t>
      </w:r>
    </w:p>
    <w:p w:rsidR="008C3E03" w:rsidRPr="00D62515" w:rsidRDefault="008C3E03" w:rsidP="008C3E03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625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«Начальная школа» Ежемесячный научно-методический журнал</w:t>
      </w:r>
    </w:p>
    <w:p w:rsidR="008C3E03" w:rsidRPr="00D62515" w:rsidRDefault="00D46A1D" w:rsidP="008C3E03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hyperlink r:id="rId8" w:tgtFrame="_blank" w:history="1">
        <w:r w:rsidR="008C3E03" w:rsidRPr="00D62515">
          <w:rPr>
            <w:rFonts w:ascii="Times New Roman" w:eastAsia="Times New Roman" w:hAnsi="Times New Roman" w:cs="Times New Roman"/>
            <w:color w:val="00000A"/>
            <w:sz w:val="20"/>
            <w:szCs w:val="20"/>
            <w:u w:val="single"/>
            <w:shd w:val="clear" w:color="auto" w:fill="FFFFFF"/>
            <w:lang w:val="en-US" w:eastAsia="ru-RU"/>
          </w:rPr>
          <w:t>30astr-nosh60.edusite.ru/DswMedia/zanimatel-nayamatematika.doc</w:t>
        </w:r>
      </w:hyperlink>
    </w:p>
    <w:p w:rsidR="008C3E03" w:rsidRPr="00FE4DAE" w:rsidRDefault="00D46A1D" w:rsidP="008C3E03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hyperlink r:id="rId9" w:tgtFrame="_blank" w:history="1">
        <w:r w:rsidR="008C3E03" w:rsidRPr="00FE4DAE">
          <w:rPr>
            <w:rFonts w:ascii="Times New Roman" w:eastAsia="Times New Roman" w:hAnsi="Times New Roman" w:cs="Times New Roman"/>
            <w:color w:val="00000A"/>
            <w:sz w:val="20"/>
            <w:szCs w:val="20"/>
            <w:u w:val="single"/>
            <w:shd w:val="clear" w:color="auto" w:fill="FFFFFF"/>
            <w:lang w:val="en-US" w:eastAsia="ru-RU"/>
          </w:rPr>
          <w:t>nsportal.ru</w:t>
        </w:r>
      </w:hyperlink>
      <w:r w:rsidR="008C3E03" w:rsidRPr="00FE4DA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  <w:t>›</w:t>
      </w:r>
      <w:hyperlink r:id="rId10" w:tgtFrame="_blank" w:history="1">
        <w:r w:rsidR="008C3E03" w:rsidRPr="00D62515">
          <w:rPr>
            <w:rFonts w:ascii="Times New Roman" w:eastAsia="Times New Roman" w:hAnsi="Times New Roman" w:cs="Times New Roman"/>
            <w:color w:val="00000A"/>
            <w:sz w:val="20"/>
            <w:szCs w:val="20"/>
            <w:u w:val="single"/>
            <w:shd w:val="clear" w:color="auto" w:fill="FFFFFF"/>
            <w:lang w:eastAsia="ru-RU"/>
          </w:rPr>
          <w:t>Начальнаяшкола</w:t>
        </w:r>
      </w:hyperlink>
      <w:r w:rsidR="008C3E03" w:rsidRPr="00FE4DA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  <w:t>›</w:t>
      </w:r>
      <w:hyperlink r:id="rId11" w:tgtFrame="_blank" w:history="1">
        <w:r w:rsidR="008C3E03" w:rsidRPr="00D62515">
          <w:rPr>
            <w:rFonts w:ascii="Times New Roman" w:eastAsia="Times New Roman" w:hAnsi="Times New Roman" w:cs="Times New Roman"/>
            <w:b/>
            <w:bCs/>
            <w:color w:val="00000A"/>
            <w:sz w:val="20"/>
            <w:szCs w:val="20"/>
            <w:u w:val="single"/>
            <w:shd w:val="clear" w:color="auto" w:fill="FFFFFF"/>
            <w:lang w:eastAsia="ru-RU"/>
          </w:rPr>
          <w:t>Математика</w:t>
        </w:r>
      </w:hyperlink>
      <w:r w:rsidR="008C3E03" w:rsidRPr="00FE4DA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 w:eastAsia="ru-RU"/>
        </w:rPr>
        <w:t>›</w:t>
      </w:r>
      <w:hyperlink r:id="rId12" w:tgtFrame="_blank" w:history="1">
        <w:r w:rsidR="008C3E03" w:rsidRPr="00FE4DAE">
          <w:rPr>
            <w:rFonts w:ascii="Times New Roman" w:eastAsia="Times New Roman" w:hAnsi="Times New Roman" w:cs="Times New Roman"/>
            <w:color w:val="00000A"/>
            <w:sz w:val="20"/>
            <w:szCs w:val="20"/>
            <w:u w:val="single"/>
            <w:shd w:val="clear" w:color="auto" w:fill="FFFFFF"/>
            <w:lang w:val="en-US" w:eastAsia="ru-RU"/>
          </w:rPr>
          <w:t>…-deyatelnosti-po…</w:t>
        </w:r>
      </w:hyperlink>
    </w:p>
    <w:p w:rsidR="008C3E03" w:rsidRPr="006C4681" w:rsidRDefault="008C3E03" w:rsidP="008C3E03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</w:pPr>
      <w:r w:rsidRPr="00FE4DA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br/>
      </w:r>
    </w:p>
    <w:p w:rsidR="008C3E03" w:rsidRPr="006C4681" w:rsidRDefault="008C3E03" w:rsidP="008C3E03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</w:pPr>
    </w:p>
    <w:p w:rsidR="008C3E03" w:rsidRPr="006C4681" w:rsidRDefault="008C3E03" w:rsidP="008C3E03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</w:pPr>
    </w:p>
    <w:p w:rsidR="008C3E03" w:rsidRPr="006C4681" w:rsidRDefault="008C3E03" w:rsidP="008C3E03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</w:pPr>
    </w:p>
    <w:p w:rsidR="008C3E03" w:rsidRPr="006C4681" w:rsidRDefault="008C3E03" w:rsidP="008C3E03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</w:pPr>
    </w:p>
    <w:p w:rsidR="008C3E03" w:rsidRPr="006C4681" w:rsidRDefault="008C3E03" w:rsidP="008C3E03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</w:pPr>
    </w:p>
    <w:p w:rsidR="008C3E03" w:rsidRPr="006C4681" w:rsidRDefault="008C3E03" w:rsidP="008C3E03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</w:pPr>
    </w:p>
    <w:p w:rsidR="008C3E03" w:rsidRPr="006C4681" w:rsidRDefault="008C3E03" w:rsidP="008C3E03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</w:pPr>
    </w:p>
    <w:p w:rsidR="008C3E03" w:rsidRPr="006C4681" w:rsidRDefault="008C3E03" w:rsidP="008C3E03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</w:pPr>
    </w:p>
    <w:p w:rsidR="008C3E03" w:rsidRPr="006C4681" w:rsidRDefault="008C3E03" w:rsidP="008C3E03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</w:pPr>
    </w:p>
    <w:p w:rsidR="008C3E03" w:rsidRPr="006C4681" w:rsidRDefault="008C3E03" w:rsidP="008C3E03">
      <w:pPr>
        <w:spacing w:before="28" w:after="0" w:line="360" w:lineRule="atLeast"/>
        <w:ind w:left="72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</w:pPr>
    </w:p>
    <w:p w:rsidR="008C3E03" w:rsidRPr="006245BD" w:rsidRDefault="008C3E03" w:rsidP="008C3E03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245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Лист изменений в тематическом планировании</w:t>
      </w:r>
    </w:p>
    <w:p w:rsidR="008C3E03" w:rsidRPr="006245BD" w:rsidRDefault="008C3E03" w:rsidP="008C3E03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0"/>
        <w:gridCol w:w="1077"/>
        <w:gridCol w:w="2625"/>
        <w:gridCol w:w="2480"/>
        <w:gridCol w:w="2539"/>
      </w:tblGrid>
      <w:tr w:rsidR="008C3E03" w:rsidRPr="006245BD" w:rsidTr="004668F5">
        <w:tc>
          <w:tcPr>
            <w:tcW w:w="8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записи</w:t>
            </w:r>
          </w:p>
        </w:tc>
        <w:tc>
          <w:tcPr>
            <w:tcW w:w="1099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693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Изменения,</w:t>
            </w:r>
          </w:p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внесенные в КТП</w:t>
            </w:r>
          </w:p>
        </w:tc>
        <w:tc>
          <w:tcPr>
            <w:tcW w:w="25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Причина </w:t>
            </w:r>
          </w:p>
        </w:tc>
        <w:tc>
          <w:tcPr>
            <w:tcW w:w="2594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Согласование с зам. директора по УР</w:t>
            </w:r>
          </w:p>
        </w:tc>
      </w:tr>
      <w:tr w:rsidR="008C3E03" w:rsidRPr="006245BD" w:rsidTr="004668F5">
        <w:tc>
          <w:tcPr>
            <w:tcW w:w="8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3E03" w:rsidRPr="006245BD" w:rsidTr="004668F5">
        <w:tc>
          <w:tcPr>
            <w:tcW w:w="8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3E03" w:rsidRPr="006245BD" w:rsidTr="004668F5">
        <w:tc>
          <w:tcPr>
            <w:tcW w:w="8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3E03" w:rsidRPr="006245BD" w:rsidTr="004668F5">
        <w:tc>
          <w:tcPr>
            <w:tcW w:w="8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3E03" w:rsidRPr="006245BD" w:rsidTr="004668F5">
        <w:tc>
          <w:tcPr>
            <w:tcW w:w="8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3E03" w:rsidRPr="006245BD" w:rsidTr="004668F5">
        <w:tc>
          <w:tcPr>
            <w:tcW w:w="8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3E03" w:rsidRPr="006245BD" w:rsidTr="004668F5">
        <w:tc>
          <w:tcPr>
            <w:tcW w:w="8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3E03" w:rsidRPr="006245BD" w:rsidTr="004668F5">
        <w:tc>
          <w:tcPr>
            <w:tcW w:w="8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3E03" w:rsidRPr="006245BD" w:rsidTr="004668F5">
        <w:tc>
          <w:tcPr>
            <w:tcW w:w="8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3E03" w:rsidRPr="006245BD" w:rsidTr="004668F5">
        <w:tc>
          <w:tcPr>
            <w:tcW w:w="8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3E03" w:rsidRPr="006245BD" w:rsidTr="004668F5">
        <w:tc>
          <w:tcPr>
            <w:tcW w:w="8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3E03" w:rsidRPr="006245BD" w:rsidTr="004668F5">
        <w:tc>
          <w:tcPr>
            <w:tcW w:w="8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8C3E03" w:rsidRPr="006245BD" w:rsidRDefault="008C3E03" w:rsidP="004668F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8C3E03" w:rsidRDefault="008C3E03" w:rsidP="008C3E03"/>
    <w:p w:rsidR="008C3E03" w:rsidRDefault="008C3E03" w:rsidP="008C3E03"/>
    <w:p w:rsidR="008C3E03" w:rsidRDefault="008C3E03" w:rsidP="008C3E03">
      <w:bookmarkStart w:id="0" w:name="_GoBack"/>
      <w:bookmarkEnd w:id="0"/>
    </w:p>
    <w:p w:rsidR="002427E8" w:rsidRDefault="002427E8"/>
    <w:sectPr w:rsidR="002427E8" w:rsidSect="008C3E03">
      <w:footerReference w:type="default" r:id="rId13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D7E" w:rsidRDefault="00773D7E" w:rsidP="00385CEC">
      <w:pPr>
        <w:spacing w:after="0" w:line="240" w:lineRule="auto"/>
      </w:pPr>
      <w:r>
        <w:separator/>
      </w:r>
    </w:p>
  </w:endnote>
  <w:endnote w:type="continuationSeparator" w:id="1">
    <w:p w:rsidR="00773D7E" w:rsidRDefault="00773D7E" w:rsidP="00385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76688"/>
      <w:docPartObj>
        <w:docPartGallery w:val="Page Numbers (Bottom of Page)"/>
        <w:docPartUnique/>
      </w:docPartObj>
    </w:sdtPr>
    <w:sdtContent>
      <w:p w:rsidR="00EF3A9C" w:rsidRDefault="00D46A1D">
        <w:pPr>
          <w:pStyle w:val="a4"/>
          <w:jc w:val="center"/>
        </w:pPr>
        <w:fldSimple w:instr=" PAGE   \* MERGEFORMAT ">
          <w:r w:rsidR="00BA293D">
            <w:rPr>
              <w:noProof/>
            </w:rPr>
            <w:t>2</w:t>
          </w:r>
        </w:fldSimple>
      </w:p>
    </w:sdtContent>
  </w:sdt>
  <w:p w:rsidR="00E83E22" w:rsidRDefault="00773D7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D7E" w:rsidRDefault="00773D7E" w:rsidP="00385CEC">
      <w:pPr>
        <w:spacing w:after="0" w:line="240" w:lineRule="auto"/>
      </w:pPr>
      <w:r>
        <w:separator/>
      </w:r>
    </w:p>
  </w:footnote>
  <w:footnote w:type="continuationSeparator" w:id="1">
    <w:p w:rsidR="00773D7E" w:rsidRDefault="00773D7E" w:rsidP="00385C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B671A"/>
    <w:multiLevelType w:val="multilevel"/>
    <w:tmpl w:val="232CB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283BFF"/>
    <w:multiLevelType w:val="multilevel"/>
    <w:tmpl w:val="F10C0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69350C"/>
    <w:multiLevelType w:val="multilevel"/>
    <w:tmpl w:val="719A8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F444AA"/>
    <w:multiLevelType w:val="multilevel"/>
    <w:tmpl w:val="CF28C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DE78EE"/>
    <w:multiLevelType w:val="multilevel"/>
    <w:tmpl w:val="2E8C4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3F771E"/>
    <w:multiLevelType w:val="multilevel"/>
    <w:tmpl w:val="0D166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F2480C"/>
    <w:multiLevelType w:val="multilevel"/>
    <w:tmpl w:val="5B60F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E55B7B"/>
    <w:multiLevelType w:val="multilevel"/>
    <w:tmpl w:val="72B02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BD211C"/>
    <w:multiLevelType w:val="multilevel"/>
    <w:tmpl w:val="B9D23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E64D62"/>
    <w:multiLevelType w:val="multilevel"/>
    <w:tmpl w:val="FD94C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446F38"/>
    <w:multiLevelType w:val="multilevel"/>
    <w:tmpl w:val="1F02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3"/>
  </w:num>
  <w:num w:numId="6">
    <w:abstractNumId w:val="4"/>
  </w:num>
  <w:num w:numId="7">
    <w:abstractNumId w:val="6"/>
  </w:num>
  <w:num w:numId="8">
    <w:abstractNumId w:val="2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3E03"/>
    <w:rsid w:val="002427E8"/>
    <w:rsid w:val="00385CEC"/>
    <w:rsid w:val="00446EA0"/>
    <w:rsid w:val="004B2C24"/>
    <w:rsid w:val="006C4681"/>
    <w:rsid w:val="00773D7E"/>
    <w:rsid w:val="008C3E03"/>
    <w:rsid w:val="00B70E7E"/>
    <w:rsid w:val="00BA293D"/>
    <w:rsid w:val="00C41567"/>
    <w:rsid w:val="00D30CD8"/>
    <w:rsid w:val="00D46A1D"/>
    <w:rsid w:val="00DB7F09"/>
    <w:rsid w:val="00E65CE8"/>
    <w:rsid w:val="00E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E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8C3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C3E03"/>
  </w:style>
  <w:style w:type="paragraph" w:styleId="a6">
    <w:name w:val="header"/>
    <w:basedOn w:val="a"/>
    <w:link w:val="a7"/>
    <w:uiPriority w:val="99"/>
    <w:semiHidden/>
    <w:unhideWhenUsed/>
    <w:rsid w:val="00EF3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F3A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9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0astr-nosh60.edusite.ru/DswMedia/zanimatel-nayamatematika.doc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sportal.ru/nachalnaya-shkola/matematika/programma-kursa-vneurochnoi-deyatelnosti-po-obshcheintellektualnomu-na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sportal.ru/nachalnaya-shkola/matematik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sportal.ru/nachalnaya-shkol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sportal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DF8A5-4ECA-4BB0-83D7-9712C22C9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1902</Words>
  <Characters>10847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2020-09-13T14:40:00Z</cp:lastPrinted>
  <dcterms:created xsi:type="dcterms:W3CDTF">2020-09-13T12:32:00Z</dcterms:created>
  <dcterms:modified xsi:type="dcterms:W3CDTF">2021-04-02T05:51:00Z</dcterms:modified>
</cp:coreProperties>
</file>